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FF5EC0" w14:textId="77777777" w:rsidR="00BA5DB4" w:rsidRPr="00D90957" w:rsidRDefault="00DB26C0" w:rsidP="00D90957">
      <w:pPr>
        <w:jc w:val="left"/>
        <w:rPr>
          <w:rFonts w:ascii="新宋体" w:eastAsia="新宋体" w:hAnsi="新宋体"/>
          <w:bCs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080AF5" wp14:editId="4CB5B242">
            <wp:simplePos x="0" y="0"/>
            <wp:positionH relativeFrom="column">
              <wp:posOffset>-1142998</wp:posOffset>
            </wp:positionH>
            <wp:positionV relativeFrom="paragraph">
              <wp:posOffset>-697230</wp:posOffset>
            </wp:positionV>
            <wp:extent cx="7597768" cy="1353552"/>
            <wp:effectExtent l="0" t="0" r="0" b="5715"/>
            <wp:wrapNone/>
            <wp:docPr id="5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68" cy="135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2C691" w14:textId="77777777" w:rsidR="0089322C" w:rsidRDefault="0089322C">
      <w:pPr>
        <w:spacing w:line="300" w:lineRule="exact"/>
        <w:jc w:val="center"/>
        <w:rPr>
          <w:rFonts w:ascii="微软雅黑" w:hAnsi="微软雅黑"/>
          <w:b/>
          <w:color w:val="000000"/>
          <w:spacing w:val="20"/>
          <w:sz w:val="28"/>
          <w:szCs w:val="28"/>
        </w:rPr>
      </w:pPr>
    </w:p>
    <w:p w14:paraId="5AE861D8" w14:textId="77777777" w:rsidR="00BF71F5" w:rsidRDefault="00BF71F5">
      <w:pPr>
        <w:spacing w:line="300" w:lineRule="exact"/>
        <w:jc w:val="center"/>
        <w:rPr>
          <w:rFonts w:ascii="微软雅黑" w:hAnsi="微软雅黑"/>
          <w:b/>
          <w:color w:val="000000"/>
          <w:spacing w:val="20"/>
          <w:sz w:val="28"/>
          <w:szCs w:val="28"/>
        </w:rPr>
      </w:pPr>
    </w:p>
    <w:p w14:paraId="231A661D" w14:textId="77777777" w:rsidR="008A24A6" w:rsidRDefault="008A24A6" w:rsidP="00144786">
      <w:pPr>
        <w:spacing w:line="300" w:lineRule="exact"/>
        <w:jc w:val="center"/>
        <w:rPr>
          <w:rFonts w:ascii="微软雅黑" w:hAnsi="微软雅黑"/>
          <w:b/>
          <w:color w:val="000000"/>
          <w:spacing w:val="20"/>
          <w:sz w:val="32"/>
          <w:szCs w:val="32"/>
        </w:rPr>
      </w:pPr>
    </w:p>
    <w:p w14:paraId="63D901BE" w14:textId="1A764E82" w:rsidR="0086797C" w:rsidRDefault="00B54772" w:rsidP="004C1727">
      <w:pPr>
        <w:spacing w:line="360" w:lineRule="auto"/>
        <w:jc w:val="center"/>
        <w:rPr>
          <w:rFonts w:ascii="微软雅黑" w:hAnsi="微软雅黑"/>
          <w:b/>
          <w:color w:val="000000"/>
          <w:spacing w:val="20"/>
          <w:sz w:val="32"/>
          <w:szCs w:val="32"/>
        </w:rPr>
      </w:pPr>
      <w:r>
        <w:rPr>
          <w:rFonts w:ascii="微软雅黑" w:hAnsi="微软雅黑" w:hint="eastAsia"/>
          <w:b/>
          <w:color w:val="000000"/>
          <w:spacing w:val="20"/>
          <w:sz w:val="32"/>
          <w:szCs w:val="32"/>
        </w:rPr>
        <w:t>参赛登记表</w:t>
      </w:r>
    </w:p>
    <w:p w14:paraId="77F4466C" w14:textId="18CC8A86" w:rsidR="00144786" w:rsidRPr="0086797C" w:rsidRDefault="0086797C" w:rsidP="004C1727">
      <w:pPr>
        <w:spacing w:line="360" w:lineRule="auto"/>
        <w:jc w:val="center"/>
        <w:rPr>
          <w:rFonts w:ascii="微软雅黑" w:hAnsi="微软雅黑"/>
          <w:bCs/>
          <w:color w:val="000000"/>
          <w:spacing w:val="20"/>
          <w:sz w:val="20"/>
        </w:rPr>
      </w:pPr>
      <w:r w:rsidRPr="0086797C">
        <w:rPr>
          <w:rFonts w:ascii="微软雅黑" w:hAnsi="微软雅黑" w:hint="eastAsia"/>
          <w:bCs/>
          <w:color w:val="000000"/>
          <w:spacing w:val="20"/>
          <w:sz w:val="20"/>
        </w:rPr>
        <w:t>（参赛资料用于获奖证书、会刊等</w:t>
      </w:r>
      <w:r>
        <w:rPr>
          <w:rFonts w:ascii="微软雅黑" w:hAnsi="微软雅黑" w:hint="eastAsia"/>
          <w:bCs/>
          <w:color w:val="000000"/>
          <w:spacing w:val="20"/>
          <w:sz w:val="20"/>
        </w:rPr>
        <w:t>印刷刊物</w:t>
      </w:r>
      <w:r w:rsidRPr="0086797C">
        <w:rPr>
          <w:rFonts w:ascii="微软雅黑" w:hAnsi="微软雅黑" w:hint="eastAsia"/>
          <w:bCs/>
          <w:color w:val="000000"/>
          <w:spacing w:val="20"/>
          <w:sz w:val="20"/>
        </w:rPr>
        <w:t>，请认真填写。）</w:t>
      </w:r>
    </w:p>
    <w:p w14:paraId="3203DD01" w14:textId="6F53A9E1" w:rsidR="00BA5DB4" w:rsidRDefault="00BA5DB4" w:rsidP="00B47A31">
      <w:pPr>
        <w:spacing w:line="240" w:lineRule="exact"/>
        <w:rPr>
          <w:rFonts w:ascii="新宋体" w:eastAsia="新宋体" w:hAnsi="新宋体"/>
          <w:bCs/>
          <w:color w:val="333333"/>
          <w:sz w:val="24"/>
          <w:szCs w:val="36"/>
        </w:rPr>
      </w:pPr>
    </w:p>
    <w:tbl>
      <w:tblPr>
        <w:tblW w:w="10036" w:type="dxa"/>
        <w:tblInd w:w="-85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4"/>
        <w:gridCol w:w="709"/>
        <w:gridCol w:w="1418"/>
        <w:gridCol w:w="1134"/>
        <w:gridCol w:w="3089"/>
      </w:tblGrid>
      <w:tr w:rsidR="008762A4" w14:paraId="139B134C" w14:textId="77777777" w:rsidTr="002B1CA7">
        <w:trPr>
          <w:trHeight w:val="89"/>
        </w:trPr>
        <w:tc>
          <w:tcPr>
            <w:tcW w:w="1702" w:type="dxa"/>
            <w:vAlign w:val="center"/>
          </w:tcPr>
          <w:p w14:paraId="59423C17" w14:textId="1806EDB8" w:rsidR="00BA5DB4" w:rsidRDefault="00B54772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 w:val="18"/>
                <w:szCs w:val="21"/>
              </w:rPr>
              <w:t>联络人</w:t>
            </w:r>
          </w:p>
        </w:tc>
        <w:tc>
          <w:tcPr>
            <w:tcW w:w="1984" w:type="dxa"/>
            <w:vAlign w:val="center"/>
          </w:tcPr>
          <w:p w14:paraId="5D081831" w14:textId="77777777" w:rsidR="00BA5DB4" w:rsidRDefault="00BA5DB4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9507D7" w14:textId="1606AF57" w:rsidR="00BA5DB4" w:rsidRDefault="00B54772">
            <w:pPr>
              <w:ind w:firstLineChars="50" w:firstLine="90"/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 w:val="18"/>
                <w:szCs w:val="21"/>
              </w:rPr>
              <w:t>电话</w:t>
            </w:r>
          </w:p>
        </w:tc>
        <w:tc>
          <w:tcPr>
            <w:tcW w:w="1418" w:type="dxa"/>
            <w:vAlign w:val="center"/>
          </w:tcPr>
          <w:p w14:paraId="625A7621" w14:textId="77777777" w:rsidR="00BA5DB4" w:rsidRDefault="00BA5DB4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72C494" w14:textId="115D0222" w:rsidR="00BA5DB4" w:rsidRDefault="00B54772" w:rsidP="008762A4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 w:val="18"/>
                <w:szCs w:val="21"/>
              </w:rPr>
              <w:t>联系手机</w:t>
            </w:r>
          </w:p>
        </w:tc>
        <w:tc>
          <w:tcPr>
            <w:tcW w:w="3089" w:type="dxa"/>
            <w:vAlign w:val="center"/>
          </w:tcPr>
          <w:p w14:paraId="24EC2D85" w14:textId="77777777" w:rsidR="00BA5DB4" w:rsidRDefault="00BA5DB4">
            <w:pPr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</w:tr>
      <w:tr w:rsidR="008762A4" w14:paraId="4F9CAD58" w14:textId="77777777" w:rsidTr="002B1CA7">
        <w:trPr>
          <w:trHeight w:val="413"/>
        </w:trPr>
        <w:tc>
          <w:tcPr>
            <w:tcW w:w="1702" w:type="dxa"/>
            <w:vAlign w:val="center"/>
          </w:tcPr>
          <w:p w14:paraId="3F400521" w14:textId="5D47D2D5" w:rsidR="00BA5DB4" w:rsidRDefault="00B54772" w:rsidP="00C57940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 w:val="18"/>
                <w:szCs w:val="21"/>
              </w:rPr>
              <w:t>设计团队或机构</w:t>
            </w:r>
          </w:p>
        </w:tc>
        <w:tc>
          <w:tcPr>
            <w:tcW w:w="4111" w:type="dxa"/>
            <w:gridSpan w:val="3"/>
            <w:vAlign w:val="center"/>
          </w:tcPr>
          <w:p w14:paraId="16119783" w14:textId="3ED84EB1" w:rsidR="00BA5DB4" w:rsidRDefault="00BA5DB4">
            <w:pPr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EE2BDF" w14:textId="5D7FBC1F" w:rsidR="00BA5DB4" w:rsidRDefault="00B54772" w:rsidP="008762A4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 w:val="18"/>
                <w:szCs w:val="21"/>
              </w:rPr>
              <w:t>项目名称</w:t>
            </w:r>
          </w:p>
        </w:tc>
        <w:tc>
          <w:tcPr>
            <w:tcW w:w="3089" w:type="dxa"/>
            <w:vAlign w:val="center"/>
          </w:tcPr>
          <w:p w14:paraId="3B15D517" w14:textId="77777777" w:rsidR="00BA5DB4" w:rsidRDefault="00BA5DB4">
            <w:pPr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</w:tr>
      <w:tr w:rsidR="008762A4" w14:paraId="1B618A1C" w14:textId="77777777" w:rsidTr="002B1CA7">
        <w:trPr>
          <w:trHeight w:val="418"/>
        </w:trPr>
        <w:tc>
          <w:tcPr>
            <w:tcW w:w="1702" w:type="dxa"/>
            <w:vAlign w:val="center"/>
          </w:tcPr>
          <w:p w14:paraId="48B2E894" w14:textId="5B0A7AF7" w:rsidR="00BA5DB4" w:rsidRDefault="00B54772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 w:val="18"/>
                <w:szCs w:val="21"/>
              </w:rPr>
              <w:t>首席设计师</w:t>
            </w:r>
          </w:p>
        </w:tc>
        <w:tc>
          <w:tcPr>
            <w:tcW w:w="4111" w:type="dxa"/>
            <w:gridSpan w:val="3"/>
            <w:vAlign w:val="center"/>
          </w:tcPr>
          <w:p w14:paraId="129146EB" w14:textId="77777777" w:rsidR="00BA5DB4" w:rsidRDefault="00BA5DB4">
            <w:pPr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5A4DFB" w14:textId="0422F8B5" w:rsidR="00BA5DB4" w:rsidRDefault="00B54772" w:rsidP="008762A4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 w:val="18"/>
                <w:szCs w:val="21"/>
              </w:rPr>
              <w:t>项目类别</w:t>
            </w:r>
          </w:p>
        </w:tc>
        <w:tc>
          <w:tcPr>
            <w:tcW w:w="3089" w:type="dxa"/>
            <w:vAlign w:val="center"/>
          </w:tcPr>
          <w:p w14:paraId="256E8142" w14:textId="77777777" w:rsidR="00BA5DB4" w:rsidRDefault="00BA5DB4">
            <w:pPr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</w:tr>
      <w:tr w:rsidR="008762A4" w14:paraId="1E665C3B" w14:textId="77777777" w:rsidTr="002B1CA7">
        <w:trPr>
          <w:trHeight w:val="439"/>
        </w:trPr>
        <w:tc>
          <w:tcPr>
            <w:tcW w:w="1702" w:type="dxa"/>
            <w:vAlign w:val="center"/>
          </w:tcPr>
          <w:p w14:paraId="07FC1271" w14:textId="07D03ADA" w:rsidR="00BA5DB4" w:rsidRDefault="00B54772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 w:val="18"/>
                <w:szCs w:val="21"/>
              </w:rPr>
              <w:t>电子邮箱</w:t>
            </w:r>
          </w:p>
        </w:tc>
        <w:tc>
          <w:tcPr>
            <w:tcW w:w="4111" w:type="dxa"/>
            <w:gridSpan w:val="3"/>
            <w:vAlign w:val="center"/>
          </w:tcPr>
          <w:p w14:paraId="6C5C2A5A" w14:textId="77777777" w:rsidR="00BA5DB4" w:rsidRDefault="00BA5DB4">
            <w:pPr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D1AC78" w14:textId="5A91CA63" w:rsidR="00BA5DB4" w:rsidRDefault="00B54772" w:rsidP="008762A4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hAnsi="新宋体" w:hint="eastAsia"/>
                <w:color w:val="333333"/>
                <w:sz w:val="18"/>
                <w:szCs w:val="21"/>
              </w:rPr>
              <w:t>完成</w:t>
            </w:r>
            <w:r w:rsidR="002B1CA7">
              <w:rPr>
                <w:rFonts w:ascii="新宋体" w:hAnsi="新宋体" w:hint="eastAsia"/>
                <w:color w:val="333333"/>
                <w:sz w:val="18"/>
                <w:szCs w:val="21"/>
              </w:rPr>
              <w:t>｜</w:t>
            </w:r>
            <w:r>
              <w:rPr>
                <w:rFonts w:ascii="新宋体" w:hAnsi="新宋体" w:hint="eastAsia"/>
                <w:color w:val="333333"/>
                <w:sz w:val="18"/>
                <w:szCs w:val="21"/>
              </w:rPr>
              <w:t>概念</w:t>
            </w:r>
          </w:p>
        </w:tc>
        <w:tc>
          <w:tcPr>
            <w:tcW w:w="3089" w:type="dxa"/>
            <w:vAlign w:val="center"/>
          </w:tcPr>
          <w:p w14:paraId="54D22F1D" w14:textId="77777777" w:rsidR="00BA5DB4" w:rsidRDefault="00BA5DB4">
            <w:pPr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</w:tr>
      <w:tr w:rsidR="00CE5E3F" w14:paraId="66126558" w14:textId="77777777" w:rsidTr="00323253">
        <w:trPr>
          <w:trHeight w:val="434"/>
        </w:trPr>
        <w:tc>
          <w:tcPr>
            <w:tcW w:w="1702" w:type="dxa"/>
            <w:vAlign w:val="center"/>
          </w:tcPr>
          <w:p w14:paraId="57ECFE1A" w14:textId="2087C3A5" w:rsidR="00CE5E3F" w:rsidRDefault="00B54772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 w:val="18"/>
                <w:szCs w:val="21"/>
              </w:rPr>
              <w:t>联系地址</w:t>
            </w:r>
          </w:p>
        </w:tc>
        <w:tc>
          <w:tcPr>
            <w:tcW w:w="8334" w:type="dxa"/>
            <w:gridSpan w:val="5"/>
            <w:vAlign w:val="center"/>
          </w:tcPr>
          <w:p w14:paraId="595D299E" w14:textId="77777777" w:rsidR="00CE5E3F" w:rsidRDefault="00CE5E3F">
            <w:pPr>
              <w:rPr>
                <w:rFonts w:ascii="新宋体" w:eastAsia="新宋体" w:hAnsi="新宋体"/>
                <w:color w:val="333333"/>
                <w:sz w:val="18"/>
                <w:szCs w:val="21"/>
              </w:rPr>
            </w:pPr>
          </w:p>
        </w:tc>
      </w:tr>
      <w:tr w:rsidR="008762A4" w14:paraId="1BF32E37" w14:textId="77777777" w:rsidTr="009B3A70">
        <w:tblPrEx>
          <w:tblCellMar>
            <w:left w:w="0" w:type="dxa"/>
            <w:right w:w="0" w:type="dxa"/>
          </w:tblCellMar>
        </w:tblPrEx>
        <w:trPr>
          <w:cantSplit/>
          <w:trHeight w:val="652"/>
        </w:trPr>
        <w:tc>
          <w:tcPr>
            <w:tcW w:w="170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AC6BDBA" w14:textId="49FF3CB2" w:rsidR="00BA5DB4" w:rsidRPr="00B54772" w:rsidRDefault="00B54772" w:rsidP="00CE5E3F">
            <w:pPr>
              <w:jc w:val="center"/>
              <w:rPr>
                <w:rFonts w:ascii="新宋体" w:eastAsia="新宋体" w:hAnsi="新宋体"/>
                <w:color w:val="333333"/>
                <w:sz w:val="18"/>
                <w:szCs w:val="18"/>
              </w:rPr>
            </w:pPr>
            <w:r w:rsidRPr="00B54772">
              <w:rPr>
                <w:rFonts w:ascii="新宋体" w:eastAsia="新宋体" w:hAnsi="新宋体" w:hint="eastAsia"/>
                <w:color w:val="333333"/>
                <w:sz w:val="18"/>
                <w:szCs w:val="18"/>
              </w:rPr>
              <w:t>中英文设计说明</w:t>
            </w:r>
          </w:p>
        </w:tc>
        <w:tc>
          <w:tcPr>
            <w:tcW w:w="8334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803C9" w14:textId="3E11F36E" w:rsidR="00180A92" w:rsidRPr="00180A92" w:rsidRDefault="00180A92" w:rsidP="00180A92">
            <w:pPr>
              <w:ind w:firstLineChars="50" w:firstLine="100"/>
              <w:jc w:val="left"/>
              <w:rPr>
                <w:rFonts w:ascii="新宋体" w:hAnsi="新宋体"/>
                <w:color w:val="808080" w:themeColor="background1" w:themeShade="80"/>
                <w:sz w:val="20"/>
                <w:lang w:eastAsia="zh-TW"/>
              </w:rPr>
            </w:pPr>
            <w:r w:rsidRPr="00180A92">
              <w:rPr>
                <w:rFonts w:ascii="新宋体" w:hAnsi="新宋体" w:hint="eastAsia"/>
                <w:color w:val="808080" w:themeColor="background1" w:themeShade="80"/>
                <w:sz w:val="20"/>
                <w:lang w:eastAsia="zh-TW"/>
              </w:rPr>
              <w:t>中文（</w:t>
            </w:r>
            <w:r w:rsidR="00692797">
              <w:rPr>
                <w:rFonts w:ascii="新宋体" w:hAnsi="新宋体"/>
                <w:color w:val="808080" w:themeColor="background1" w:themeShade="80"/>
                <w:sz w:val="20"/>
              </w:rPr>
              <w:t>2</w:t>
            </w:r>
            <w:r w:rsidRPr="00180A92">
              <w:rPr>
                <w:rFonts w:ascii="新宋体" w:hAnsi="新宋体" w:hint="eastAsia"/>
                <w:color w:val="808080" w:themeColor="background1" w:themeShade="80"/>
                <w:sz w:val="20"/>
                <w:lang w:eastAsia="zh-TW"/>
              </w:rPr>
              <w:t>00</w:t>
            </w:r>
            <w:r w:rsidRPr="00180A92">
              <w:rPr>
                <w:rFonts w:ascii="新宋体" w:hAnsi="新宋体" w:hint="eastAsia"/>
                <w:color w:val="808080" w:themeColor="background1" w:themeShade="80"/>
                <w:sz w:val="20"/>
                <w:lang w:eastAsia="zh-TW"/>
              </w:rPr>
              <w:t>字</w:t>
            </w:r>
            <w:r w:rsidR="00431CC8">
              <w:rPr>
                <w:rFonts w:ascii="新宋体" w:hAnsi="新宋体" w:hint="eastAsia"/>
                <w:color w:val="808080" w:themeColor="background1" w:themeShade="80"/>
                <w:sz w:val="20"/>
              </w:rPr>
              <w:t>左右</w:t>
            </w:r>
            <w:r w:rsidRPr="00180A92">
              <w:rPr>
                <w:rFonts w:ascii="新宋体" w:hAnsi="新宋体" w:hint="eastAsia"/>
                <w:color w:val="808080" w:themeColor="background1" w:themeShade="80"/>
                <w:sz w:val="20"/>
                <w:lang w:eastAsia="zh-TW"/>
              </w:rPr>
              <w:t>）</w:t>
            </w:r>
          </w:p>
          <w:p w14:paraId="656983D3" w14:textId="2ADAD446" w:rsidR="00180A92" w:rsidRDefault="00180A92" w:rsidP="00180A92">
            <w:pPr>
              <w:ind w:firstLineChars="50" w:firstLine="100"/>
              <w:jc w:val="left"/>
              <w:rPr>
                <w:rFonts w:ascii="新宋体" w:eastAsia="新宋体" w:hAnsi="新宋体"/>
                <w:color w:val="333333"/>
                <w:sz w:val="24"/>
              </w:rPr>
            </w:pPr>
            <w:r w:rsidRPr="00180A92">
              <w:rPr>
                <w:rFonts w:ascii="新宋体" w:hAnsi="新宋体" w:hint="eastAsia"/>
                <w:color w:val="808080" w:themeColor="background1" w:themeShade="80"/>
                <w:sz w:val="20"/>
                <w:lang w:eastAsia="zh-TW"/>
              </w:rPr>
              <w:t>英文（</w:t>
            </w:r>
            <w:r w:rsidR="00692797">
              <w:rPr>
                <w:rFonts w:ascii="新宋体" w:hAnsi="新宋体"/>
                <w:color w:val="808080" w:themeColor="background1" w:themeShade="80"/>
                <w:sz w:val="20"/>
                <w:lang w:eastAsia="zh-TW"/>
              </w:rPr>
              <w:t>10</w:t>
            </w:r>
            <w:r w:rsidRPr="00180A92">
              <w:rPr>
                <w:rFonts w:ascii="新宋体" w:hAnsi="新宋体" w:hint="eastAsia"/>
                <w:color w:val="808080" w:themeColor="background1" w:themeShade="80"/>
                <w:sz w:val="20"/>
                <w:lang w:eastAsia="zh-TW"/>
              </w:rPr>
              <w:t>00</w:t>
            </w:r>
            <w:r w:rsidRPr="00180A92">
              <w:rPr>
                <w:rFonts w:ascii="新宋体" w:hAnsi="新宋体" w:hint="eastAsia"/>
                <w:color w:val="808080" w:themeColor="background1" w:themeShade="80"/>
                <w:sz w:val="20"/>
                <w:lang w:eastAsia="zh-TW"/>
              </w:rPr>
              <w:t>字符）</w:t>
            </w:r>
          </w:p>
        </w:tc>
      </w:tr>
      <w:tr w:rsidR="008762A4" w14:paraId="3B196C32" w14:textId="77777777" w:rsidTr="009B3A70">
        <w:tblPrEx>
          <w:tblCellMar>
            <w:left w:w="0" w:type="dxa"/>
            <w:right w:w="0" w:type="dxa"/>
          </w:tblCellMar>
        </w:tblPrEx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5B40B16C" w14:textId="77777777" w:rsidR="00BA5DB4" w:rsidRDefault="00BA5DB4">
            <w:pPr>
              <w:jc w:val="center"/>
              <w:rPr>
                <w:rFonts w:ascii="新宋体" w:eastAsia="新宋体" w:hAnsi="新宋体"/>
                <w:color w:val="333333"/>
                <w:sz w:val="24"/>
              </w:rPr>
            </w:pPr>
          </w:p>
        </w:tc>
        <w:tc>
          <w:tcPr>
            <w:tcW w:w="8334" w:type="dxa"/>
            <w:gridSpan w:val="5"/>
            <w:vMerge/>
            <w:vAlign w:val="center"/>
          </w:tcPr>
          <w:p w14:paraId="5BE353F9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</w:tr>
      <w:tr w:rsidR="008762A4" w14:paraId="76D7AAE0" w14:textId="77777777" w:rsidTr="009B3A70">
        <w:tblPrEx>
          <w:tblCellMar>
            <w:left w:w="0" w:type="dxa"/>
            <w:right w:w="0" w:type="dxa"/>
          </w:tblCellMar>
        </w:tblPrEx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595893DA" w14:textId="77777777" w:rsidR="00BA5DB4" w:rsidRDefault="00BA5DB4">
            <w:pPr>
              <w:jc w:val="center"/>
              <w:rPr>
                <w:rFonts w:ascii="新宋体" w:eastAsia="新宋体" w:hAnsi="新宋体"/>
                <w:color w:val="333333"/>
                <w:sz w:val="24"/>
              </w:rPr>
            </w:pPr>
          </w:p>
        </w:tc>
        <w:tc>
          <w:tcPr>
            <w:tcW w:w="8334" w:type="dxa"/>
            <w:gridSpan w:val="5"/>
            <w:vMerge/>
            <w:vAlign w:val="center"/>
          </w:tcPr>
          <w:p w14:paraId="362CFC4B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</w:tr>
      <w:tr w:rsidR="008762A4" w14:paraId="69F4EFDB" w14:textId="77777777" w:rsidTr="009B3A70">
        <w:tblPrEx>
          <w:tblCellMar>
            <w:left w:w="0" w:type="dxa"/>
            <w:right w:w="0" w:type="dxa"/>
          </w:tblCellMar>
        </w:tblPrEx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4AC34737" w14:textId="77777777" w:rsidR="00BA5DB4" w:rsidRDefault="00BA5DB4">
            <w:pPr>
              <w:jc w:val="center"/>
              <w:rPr>
                <w:rFonts w:ascii="新宋体" w:eastAsia="新宋体" w:hAnsi="新宋体"/>
                <w:color w:val="333333"/>
                <w:sz w:val="24"/>
              </w:rPr>
            </w:pPr>
          </w:p>
        </w:tc>
        <w:tc>
          <w:tcPr>
            <w:tcW w:w="8334" w:type="dxa"/>
            <w:gridSpan w:val="5"/>
            <w:vMerge/>
            <w:vAlign w:val="center"/>
          </w:tcPr>
          <w:p w14:paraId="408FDBED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</w:tr>
      <w:tr w:rsidR="008762A4" w14:paraId="4B819432" w14:textId="77777777" w:rsidTr="009B3A70">
        <w:tblPrEx>
          <w:tblCellMar>
            <w:left w:w="0" w:type="dxa"/>
            <w:right w:w="0" w:type="dxa"/>
          </w:tblCellMar>
        </w:tblPrEx>
        <w:trPr>
          <w:cantSplit/>
          <w:trHeight w:val="1543"/>
        </w:trPr>
        <w:tc>
          <w:tcPr>
            <w:tcW w:w="1702" w:type="dxa"/>
            <w:vMerge/>
            <w:vAlign w:val="center"/>
          </w:tcPr>
          <w:p w14:paraId="74A29FD0" w14:textId="77777777" w:rsidR="00BA5DB4" w:rsidRDefault="00BA5DB4">
            <w:pPr>
              <w:jc w:val="center"/>
              <w:rPr>
                <w:rFonts w:ascii="新宋体" w:eastAsia="新宋体" w:hAnsi="新宋体"/>
                <w:color w:val="333333"/>
                <w:sz w:val="24"/>
              </w:rPr>
            </w:pPr>
          </w:p>
        </w:tc>
        <w:tc>
          <w:tcPr>
            <w:tcW w:w="8334" w:type="dxa"/>
            <w:gridSpan w:val="5"/>
            <w:vMerge/>
            <w:vAlign w:val="center"/>
          </w:tcPr>
          <w:p w14:paraId="1DD9E70D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</w:tr>
      <w:tr w:rsidR="008762A4" w14:paraId="2030AC8E" w14:textId="77777777" w:rsidTr="009B3A70">
        <w:tblPrEx>
          <w:tblCellMar>
            <w:left w:w="0" w:type="dxa"/>
            <w:right w:w="0" w:type="dxa"/>
          </w:tblCellMar>
        </w:tblPrEx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77890517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  <w:tc>
          <w:tcPr>
            <w:tcW w:w="8334" w:type="dxa"/>
            <w:gridSpan w:val="5"/>
            <w:vMerge/>
            <w:vAlign w:val="center"/>
          </w:tcPr>
          <w:p w14:paraId="5E95497A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</w:tr>
      <w:tr w:rsidR="008762A4" w14:paraId="19FA1601" w14:textId="77777777" w:rsidTr="009B3A70">
        <w:tblPrEx>
          <w:tblCellMar>
            <w:left w:w="0" w:type="dxa"/>
            <w:right w:w="0" w:type="dxa"/>
          </w:tblCellMar>
        </w:tblPrEx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06589842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  <w:tc>
          <w:tcPr>
            <w:tcW w:w="8334" w:type="dxa"/>
            <w:gridSpan w:val="5"/>
            <w:vMerge/>
            <w:vAlign w:val="center"/>
          </w:tcPr>
          <w:p w14:paraId="0FD5D932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</w:tr>
      <w:tr w:rsidR="008762A4" w14:paraId="7A87B65E" w14:textId="77777777" w:rsidTr="009B3A70">
        <w:tblPrEx>
          <w:tblCellMar>
            <w:left w:w="0" w:type="dxa"/>
            <w:right w:w="0" w:type="dxa"/>
          </w:tblCellMar>
        </w:tblPrEx>
        <w:trPr>
          <w:cantSplit/>
          <w:trHeight w:val="624"/>
        </w:trPr>
        <w:tc>
          <w:tcPr>
            <w:tcW w:w="1702" w:type="dxa"/>
            <w:vMerge/>
            <w:vAlign w:val="center"/>
          </w:tcPr>
          <w:p w14:paraId="2A2AD8BD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  <w:tc>
          <w:tcPr>
            <w:tcW w:w="8334" w:type="dxa"/>
            <w:gridSpan w:val="5"/>
            <w:vMerge/>
            <w:vAlign w:val="center"/>
          </w:tcPr>
          <w:p w14:paraId="48C9A33A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</w:tr>
      <w:tr w:rsidR="008762A4" w14:paraId="0D74CDEE" w14:textId="77777777" w:rsidTr="009B3A70">
        <w:tblPrEx>
          <w:tblCellMar>
            <w:left w:w="0" w:type="dxa"/>
            <w:right w:w="0" w:type="dxa"/>
          </w:tblCellMar>
        </w:tblPrEx>
        <w:trPr>
          <w:cantSplit/>
          <w:trHeight w:val="1669"/>
        </w:trPr>
        <w:tc>
          <w:tcPr>
            <w:tcW w:w="1702" w:type="dxa"/>
            <w:vMerge/>
            <w:vAlign w:val="center"/>
          </w:tcPr>
          <w:p w14:paraId="436C2D3C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  <w:tc>
          <w:tcPr>
            <w:tcW w:w="8334" w:type="dxa"/>
            <w:gridSpan w:val="5"/>
            <w:vMerge/>
            <w:vAlign w:val="center"/>
          </w:tcPr>
          <w:p w14:paraId="28101EA8" w14:textId="77777777" w:rsidR="00BA5DB4" w:rsidRDefault="00BA5DB4">
            <w:pPr>
              <w:rPr>
                <w:rFonts w:ascii="新宋体" w:eastAsia="新宋体" w:hAnsi="新宋体"/>
                <w:color w:val="333333"/>
                <w:sz w:val="24"/>
              </w:rPr>
            </w:pPr>
          </w:p>
        </w:tc>
      </w:tr>
      <w:tr w:rsidR="00BA5DB4" w14:paraId="1BD22520" w14:textId="77777777" w:rsidTr="00B47A31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1003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3B777" w14:textId="16017483" w:rsidR="00BA5DB4" w:rsidRPr="00B47A31" w:rsidRDefault="00B54772">
            <w:pPr>
              <w:rPr>
                <w:rFonts w:ascii="新宋体" w:eastAsia="新宋体" w:hAnsi="新宋体"/>
                <w:color w:val="333333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color w:val="333333"/>
                <w:sz w:val="16"/>
                <w:szCs w:val="16"/>
              </w:rPr>
              <w:t xml:space="preserve"> 请将此表和参赛作品、付款凭据、个人或团队数码相片等相关内容一并发送邮件至：305651530@qq.com</w:t>
            </w:r>
          </w:p>
        </w:tc>
      </w:tr>
      <w:tr w:rsidR="00BA5DB4" w14:paraId="262D923A" w14:textId="77777777" w:rsidTr="00B47A31">
        <w:tblPrEx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1003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70EBF" w14:textId="6FE9A3F1" w:rsidR="00BA5DB4" w:rsidRPr="00B47A31" w:rsidRDefault="00BA5DB4" w:rsidP="008762A4">
            <w:pPr>
              <w:rPr>
                <w:rFonts w:ascii="宋体" w:hAnsi="宋体"/>
                <w:color w:val="333333"/>
                <w:sz w:val="16"/>
                <w:szCs w:val="16"/>
              </w:rPr>
            </w:pPr>
            <w:r w:rsidRPr="00B47A31">
              <w:rPr>
                <w:rFonts w:ascii="宋体" w:hAnsi="宋体" w:hint="eastAsia"/>
                <w:color w:val="333333"/>
                <w:sz w:val="16"/>
                <w:szCs w:val="16"/>
              </w:rPr>
              <w:t xml:space="preserve"> </w:t>
            </w:r>
            <w:r w:rsidR="00B54772">
              <w:rPr>
                <w:rFonts w:ascii="宋体" w:hAnsi="宋体" w:hint="eastAsia"/>
                <w:color w:val="333333"/>
                <w:sz w:val="16"/>
                <w:szCs w:val="16"/>
              </w:rPr>
              <w:t>APDC中国区办公室: 中国上海 彭江路602号 德必易园 I 座 107号 115室  联系人：蔡先生</w:t>
            </w:r>
          </w:p>
        </w:tc>
      </w:tr>
      <w:tr w:rsidR="00BA5DB4" w14:paraId="2B9E5F0A" w14:textId="77777777" w:rsidTr="00B47A31">
        <w:tblPrEx>
          <w:tblCellMar>
            <w:left w:w="0" w:type="dxa"/>
            <w:right w:w="0" w:type="dxa"/>
          </w:tblCellMar>
        </w:tblPrEx>
        <w:trPr>
          <w:trHeight w:val="41"/>
        </w:trPr>
        <w:tc>
          <w:tcPr>
            <w:tcW w:w="1003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F7092" w14:textId="2AE64575" w:rsidR="00B54772" w:rsidRPr="00B47A31" w:rsidRDefault="00B54772" w:rsidP="004A0C0D">
            <w:pPr>
              <w:rPr>
                <w:rFonts w:ascii="新宋体" w:hAnsi="新宋体" w:cs="Arial"/>
                <w:color w:val="333333"/>
                <w:sz w:val="16"/>
                <w:szCs w:val="16"/>
              </w:rPr>
            </w:pPr>
            <w:r>
              <w:rPr>
                <w:rFonts w:ascii="新宋体" w:hAnsi="新宋体" w:cs="Arial" w:hint="eastAsia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新宋体" w:hAnsi="新宋体" w:cs="Arial" w:hint="eastAsia"/>
                <w:color w:val="333333"/>
                <w:sz w:val="16"/>
                <w:szCs w:val="16"/>
              </w:rPr>
              <w:t>联系电话：</w:t>
            </w:r>
            <w:r>
              <w:rPr>
                <w:rFonts w:ascii="新宋体" w:hAnsi="新宋体" w:cs="Arial" w:hint="eastAsia"/>
                <w:color w:val="333333"/>
                <w:sz w:val="16"/>
                <w:szCs w:val="16"/>
              </w:rPr>
              <w:t xml:space="preserve"> 0086-21-35322750 (</w:t>
            </w:r>
            <w:r>
              <w:rPr>
                <w:rFonts w:ascii="新宋体" w:hAnsi="新宋体" w:cs="Arial" w:hint="eastAsia"/>
                <w:color w:val="333333"/>
                <w:sz w:val="16"/>
                <w:szCs w:val="16"/>
              </w:rPr>
              <w:t>上海办公室</w:t>
            </w:r>
            <w:r>
              <w:rPr>
                <w:rFonts w:ascii="新宋体" w:hAnsi="新宋体" w:cs="Arial" w:hint="eastAsia"/>
                <w:color w:val="333333"/>
                <w:sz w:val="16"/>
                <w:szCs w:val="16"/>
              </w:rPr>
              <w:t>)   Email</w:t>
            </w:r>
            <w:r>
              <w:rPr>
                <w:rFonts w:ascii="新宋体" w:hAnsi="新宋体" w:cs="Arial" w:hint="eastAsia"/>
                <w:color w:val="333333"/>
                <w:sz w:val="16"/>
                <w:szCs w:val="16"/>
              </w:rPr>
              <w:t>：</w:t>
            </w:r>
            <w:r>
              <w:rPr>
                <w:rFonts w:ascii="新宋体" w:hAnsi="新宋体" w:cs="Arial" w:hint="eastAsia"/>
                <w:color w:val="333333"/>
                <w:sz w:val="16"/>
                <w:szCs w:val="16"/>
              </w:rPr>
              <w:t xml:space="preserve">apdc@apdc-awards.org   </w:t>
            </w:r>
            <w:r>
              <w:rPr>
                <w:rFonts w:ascii="新宋体" w:hAnsi="新宋体" w:cs="Arial" w:hint="eastAsia"/>
                <w:color w:val="333333"/>
                <w:sz w:val="16"/>
                <w:szCs w:val="16"/>
              </w:rPr>
              <w:t>大赛官方网站：</w:t>
            </w:r>
            <w:r>
              <w:rPr>
                <w:rFonts w:ascii="新宋体" w:hAnsi="新宋体" w:cs="Arial" w:hint="eastAsia"/>
                <w:color w:val="333333"/>
                <w:sz w:val="16"/>
                <w:szCs w:val="16"/>
              </w:rPr>
              <w:t>www.apdc-awards.org</w:t>
            </w:r>
          </w:p>
        </w:tc>
      </w:tr>
    </w:tbl>
    <w:p w14:paraId="1E1BB29F" w14:textId="1710AABD" w:rsidR="008A24A6" w:rsidRDefault="00BA5DB4" w:rsidP="00A92486">
      <w:pPr>
        <w:jc w:val="right"/>
        <w:rPr>
          <w:rFonts w:ascii="新宋体" w:eastAsia="PMingLiU" w:hAnsi="新宋体"/>
          <w:color w:val="333333"/>
          <w:sz w:val="16"/>
          <w:szCs w:val="16"/>
          <w:lang w:eastAsia="zh-TW"/>
        </w:rPr>
      </w:pPr>
      <w:r>
        <w:rPr>
          <w:rFonts w:ascii="新宋体" w:eastAsia="PMingLiU" w:hAnsi="新宋体"/>
          <w:color w:val="333333"/>
          <w:lang w:eastAsia="zh-TW"/>
        </w:rPr>
        <w:t xml:space="preserve">                                                             </w:t>
      </w:r>
      <w:r w:rsidRPr="00B47A31">
        <w:rPr>
          <w:rFonts w:ascii="新宋体" w:eastAsia="PMingLiU" w:hAnsi="新宋体" w:hint="eastAsia"/>
          <w:color w:val="333333"/>
          <w:sz w:val="16"/>
          <w:szCs w:val="16"/>
          <w:lang w:eastAsia="zh-TW"/>
        </w:rPr>
        <w:t>年</w:t>
      </w:r>
      <w:r w:rsidRPr="00B47A31">
        <w:rPr>
          <w:rFonts w:ascii="新宋体" w:eastAsia="PMingLiU" w:hAnsi="新宋体"/>
          <w:color w:val="333333"/>
          <w:sz w:val="16"/>
          <w:szCs w:val="16"/>
          <w:lang w:eastAsia="zh-TW"/>
        </w:rPr>
        <w:t xml:space="preserve">      </w:t>
      </w:r>
      <w:r w:rsidRPr="00B47A31">
        <w:rPr>
          <w:rFonts w:ascii="新宋体" w:eastAsia="PMingLiU" w:hAnsi="新宋体" w:hint="eastAsia"/>
          <w:color w:val="333333"/>
          <w:sz w:val="16"/>
          <w:szCs w:val="16"/>
          <w:lang w:eastAsia="zh-TW"/>
        </w:rPr>
        <w:t>月</w:t>
      </w:r>
      <w:r w:rsidRPr="00B47A31">
        <w:rPr>
          <w:rFonts w:ascii="新宋体" w:eastAsia="PMingLiU" w:hAnsi="新宋体"/>
          <w:color w:val="333333"/>
          <w:sz w:val="16"/>
          <w:szCs w:val="16"/>
          <w:lang w:eastAsia="zh-TW"/>
        </w:rPr>
        <w:t xml:space="preserve">      </w:t>
      </w:r>
      <w:r w:rsidRPr="00B47A31">
        <w:rPr>
          <w:rFonts w:ascii="新宋体" w:eastAsia="PMingLiU" w:hAnsi="新宋体" w:hint="eastAsia"/>
          <w:color w:val="333333"/>
          <w:sz w:val="16"/>
          <w:szCs w:val="16"/>
          <w:lang w:eastAsia="zh-TW"/>
        </w:rPr>
        <w:t>日</w:t>
      </w:r>
    </w:p>
    <w:p w14:paraId="6CA42104" w14:textId="6F938365" w:rsidR="007125C8" w:rsidRDefault="007125C8" w:rsidP="00A26110">
      <w:pPr>
        <w:ind w:right="320"/>
        <w:rPr>
          <w:rFonts w:ascii="新宋体" w:eastAsia="PMingLiU" w:hAnsi="新宋体"/>
          <w:color w:val="333333"/>
          <w:sz w:val="16"/>
          <w:szCs w:val="16"/>
          <w:lang w:eastAsia="zh-TW"/>
        </w:rPr>
      </w:pPr>
    </w:p>
    <w:p w14:paraId="3E0C9166" w14:textId="77777777" w:rsidR="00CE5E3F" w:rsidRDefault="00CE5E3F" w:rsidP="00010C4D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2"/>
          <w:szCs w:val="22"/>
        </w:rPr>
      </w:pPr>
    </w:p>
    <w:p w14:paraId="61878874" w14:textId="77777777" w:rsidR="008D011E" w:rsidRDefault="008D011E" w:rsidP="00010C4D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2"/>
          <w:szCs w:val="22"/>
        </w:rPr>
      </w:pPr>
    </w:p>
    <w:p w14:paraId="7B806ACB" w14:textId="52BAC0E9" w:rsidR="00010C4D" w:rsidRPr="00512D1F" w:rsidRDefault="006A2765" w:rsidP="00010C4D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2"/>
          <w:szCs w:val="22"/>
        </w:rPr>
      </w:pPr>
      <w:r w:rsidRPr="00512D1F">
        <w:rPr>
          <w:rFonts w:ascii="Bodoni 72 Book" w:eastAsia="思源黑体 CN Normal" w:hAnsi="Bodoni 72 Book"/>
          <w:color w:val="000000" w:themeColor="text1"/>
          <w:sz w:val="22"/>
          <w:szCs w:val="22"/>
        </w:rPr>
        <w:t>赛事简介</w:t>
      </w:r>
    </w:p>
    <w:p w14:paraId="24C3C2B9" w14:textId="77777777" w:rsidR="00A26110" w:rsidRPr="00A26110" w:rsidRDefault="00010C4D" w:rsidP="00010C4D">
      <w:pPr>
        <w:ind w:leftChars="-135" w:left="-283" w:rightChars="-162" w:right="-340"/>
        <w:rPr>
          <w:rFonts w:ascii="Bodoni 72 Book" w:eastAsia="思源黑体 CN Normal" w:hAnsi="Bodoni 72 Book"/>
          <w:b/>
          <w:bCs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b/>
          <w:bCs/>
          <w:color w:val="595959" w:themeColor="text1" w:themeTint="A6"/>
          <w:sz w:val="18"/>
          <w:szCs w:val="18"/>
        </w:rPr>
        <w:t>APDA</w:t>
      </w:r>
      <w:r w:rsidRPr="00A26110">
        <w:rPr>
          <w:rFonts w:ascii="Bodoni 72 Book" w:eastAsia="思源黑体 CN Normal" w:hAnsi="Bodoni 72 Book" w:hint="eastAsia"/>
          <w:b/>
          <w:bCs/>
          <w:color w:val="595959" w:themeColor="text1" w:themeTint="A6"/>
          <w:sz w:val="18"/>
          <w:szCs w:val="18"/>
        </w:rPr>
        <w:t>亚太产品设计奖</w:t>
      </w:r>
    </w:p>
    <w:p w14:paraId="255F91B3" w14:textId="0FD56F06" w:rsidR="0025379B" w:rsidRDefault="00010C4D" w:rsidP="00010C4D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APDA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表彰有才华的设计师和设计团队，他们致力于用实用和精美的创意改善我们的日常生活。设计为生活提供解决方案，使我们的生活更加便捷并传播快乐，我们鼓励并表彰创造伟大产品的战略思考和想象力。</w:t>
      </w:r>
    </w:p>
    <w:p w14:paraId="37A6EFC5" w14:textId="77777777" w:rsidR="00E01ABA" w:rsidRPr="006B4A1C" w:rsidRDefault="00E01ABA" w:rsidP="00D02BDD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0B879229" w14:textId="77777777" w:rsidR="006A2765" w:rsidRPr="00512D1F" w:rsidRDefault="006A2765" w:rsidP="00D02BDD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2"/>
          <w:szCs w:val="22"/>
        </w:rPr>
      </w:pPr>
      <w:r w:rsidRPr="00512D1F">
        <w:rPr>
          <w:rFonts w:ascii="Bodoni 72 Book" w:eastAsia="思源黑体 CN Normal" w:hAnsi="Bodoni 72 Book"/>
          <w:color w:val="000000" w:themeColor="text1"/>
          <w:sz w:val="22"/>
          <w:szCs w:val="22"/>
        </w:rPr>
        <w:t>主办机构</w:t>
      </w:r>
    </w:p>
    <w:p w14:paraId="40261DA4" w14:textId="77777777" w:rsidR="00D45F98" w:rsidRPr="00D45F98" w:rsidRDefault="00D45F98" w:rsidP="00D02BDD">
      <w:pPr>
        <w:ind w:leftChars="-135" w:left="-283" w:rightChars="-162" w:right="-340"/>
        <w:rPr>
          <w:rFonts w:ascii="Bodoni 72 Book" w:eastAsia="思源黑体 CN Normal" w:hAnsi="Bodoni 72 Book"/>
          <w:b/>
          <w:bCs/>
          <w:color w:val="595959" w:themeColor="text1" w:themeTint="A6"/>
          <w:sz w:val="18"/>
          <w:szCs w:val="18"/>
        </w:rPr>
      </w:pPr>
      <w:r w:rsidRPr="00D45F98">
        <w:rPr>
          <w:rFonts w:ascii="Bodoni 72 Book" w:eastAsia="思源黑体 CN Normal" w:hAnsi="Bodoni 72 Book" w:hint="eastAsia"/>
          <w:b/>
          <w:bCs/>
          <w:color w:val="595959" w:themeColor="text1" w:themeTint="A6"/>
          <w:sz w:val="18"/>
          <w:szCs w:val="18"/>
        </w:rPr>
        <w:t>APDC</w:t>
      </w:r>
      <w:r w:rsidRPr="00D45F98">
        <w:rPr>
          <w:rFonts w:ascii="Bodoni 72 Book" w:eastAsia="思源黑体 CN Normal" w:hAnsi="Bodoni 72 Book" w:hint="eastAsia"/>
          <w:b/>
          <w:bCs/>
          <w:color w:val="595959" w:themeColor="text1" w:themeTint="A6"/>
          <w:sz w:val="18"/>
          <w:szCs w:val="18"/>
        </w:rPr>
        <w:t>亚太设计中心</w:t>
      </w:r>
    </w:p>
    <w:p w14:paraId="66C87AB6" w14:textId="37909162" w:rsidR="00E01ABA" w:rsidRDefault="00010C4D" w:rsidP="00D02BDD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是全球设计联合国组织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IFI(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国际室内建筑师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/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设计师团体联盟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)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和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WDO(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世界设计组织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)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的成员机构。，核心成员由活跃于大中华地区乃至亚太地区的全球优秀建筑师、室内设计师、产品设计师构成。</w:t>
      </w:r>
    </w:p>
    <w:p w14:paraId="253D1995" w14:textId="77777777" w:rsidR="00010C4D" w:rsidRPr="006B4A1C" w:rsidRDefault="00010C4D" w:rsidP="00D02BDD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137FB45D" w14:textId="77777777" w:rsidR="00422069" w:rsidRDefault="00422069" w:rsidP="00010C4D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2"/>
          <w:szCs w:val="22"/>
        </w:rPr>
      </w:pPr>
      <w:r w:rsidRPr="00422069">
        <w:rPr>
          <w:rFonts w:ascii="Bodoni 72 Book" w:eastAsia="思源黑体 CN Normal" w:hAnsi="Bodoni 72 Book" w:hint="eastAsia"/>
          <w:color w:val="000000" w:themeColor="text1"/>
          <w:sz w:val="22"/>
          <w:szCs w:val="22"/>
        </w:rPr>
        <w:t>荣誉支持</w:t>
      </w:r>
    </w:p>
    <w:p w14:paraId="27760137" w14:textId="4B443A5C" w:rsidR="00010C4D" w:rsidRPr="00A26110" w:rsidRDefault="00010C4D" w:rsidP="00010C4D">
      <w:pPr>
        <w:ind w:leftChars="-135" w:left="-283" w:rightChars="-162" w:right="-340"/>
        <w:rPr>
          <w:rFonts w:ascii="Bodoni 72 Book" w:eastAsia="思源黑体 CN Normal" w:hAnsi="Bodoni 72 Book"/>
          <w:b/>
          <w:bCs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b/>
          <w:bCs/>
          <w:color w:val="595959" w:themeColor="text1" w:themeTint="A6"/>
          <w:sz w:val="18"/>
          <w:szCs w:val="18"/>
        </w:rPr>
        <w:t>WDO</w:t>
      </w:r>
      <w:r w:rsidRPr="00A26110">
        <w:rPr>
          <w:rFonts w:ascii="Bodoni 72 Book" w:eastAsia="思源黑体 CN Normal" w:hAnsi="Bodoni 72 Book" w:hint="eastAsia"/>
          <w:b/>
          <w:bCs/>
          <w:color w:val="595959" w:themeColor="text1" w:themeTint="A6"/>
          <w:sz w:val="18"/>
          <w:szCs w:val="18"/>
        </w:rPr>
        <w:t>世界设计组织</w:t>
      </w:r>
    </w:p>
    <w:p w14:paraId="199D5163" w14:textId="7130C62A" w:rsid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世界设计组织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(WDO)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最早成立于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1957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年，前身为世界工业设计协会（</w:t>
      </w:r>
      <w:proofErr w:type="spellStart"/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Icsid</w:t>
      </w:r>
      <w:proofErr w:type="spellEnd"/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），是一个国际非政府组织，旨在促进工业设计专业及其创造更好产品、系统、服务和体验的能力；更好的商业和工业；最终创造一个更好的环境和社会。从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1957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年成立的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12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个专业设计协会开始，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WDO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已经发展到包括来自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40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多个国家的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170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多个成员组织，让他们参与合作，并为他们提供在国际上发表意见的机会。成员们在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2015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年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10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月的大会上批准了新的愿景和使命，并批准将该组织的名称改为世界设计组织。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WDO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具有联合国特别咨商地位。“特别咨商地位”是非政府组织取得国际承认的重要标志。世界设计之都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(WDC),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由世界设计组织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(WDO)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每两年指定一次，承认城市有效利用设计来推动经济，社会，文化和环境发展。通过一年多的活动计划，指定城市展示了可持续设计主导的城市政策和创新的最佳实践，以提高生活质量。以前的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WDC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在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2008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年包括都灵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意大利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)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，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2010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年首尔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韩国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)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，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2012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年的赫尔辛基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芬兰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)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，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2014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年的开普敦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南非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)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和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2016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年的台北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中华，台北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)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。墨西哥城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墨西哥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)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拥有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2018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年的头衔。</w:t>
      </w:r>
    </w:p>
    <w:p w14:paraId="74BDB884" w14:textId="77777777" w:rsidR="00A26110" w:rsidRPr="00010C4D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39CE6639" w14:textId="751956C5" w:rsidR="006A2765" w:rsidRPr="00A26110" w:rsidRDefault="00010C4D" w:rsidP="00010C4D">
      <w:pPr>
        <w:ind w:leftChars="-135" w:left="-283" w:rightChars="-162" w:right="-340"/>
        <w:rPr>
          <w:rFonts w:ascii="Bodoni 72 Book" w:eastAsia="思源黑体 CN Normal" w:hAnsi="Bodoni 72 Book"/>
          <w:b/>
          <w:bCs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b/>
          <w:bCs/>
          <w:color w:val="595959" w:themeColor="text1" w:themeTint="A6"/>
          <w:sz w:val="18"/>
          <w:szCs w:val="18"/>
        </w:rPr>
        <w:t>IFI</w:t>
      </w:r>
      <w:r w:rsidRPr="00A26110">
        <w:rPr>
          <w:rFonts w:ascii="Bodoni 72 Book" w:eastAsia="思源黑体 CN Normal" w:hAnsi="Bodoni 72 Book" w:hint="eastAsia"/>
          <w:b/>
          <w:bCs/>
          <w:color w:val="595959" w:themeColor="text1" w:themeTint="A6"/>
          <w:sz w:val="18"/>
          <w:szCs w:val="18"/>
        </w:rPr>
        <w:t>国际室内建筑师设计师团体联盟</w:t>
      </w:r>
    </w:p>
    <w:p w14:paraId="75E98227" w14:textId="5891ECA8" w:rsid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国际室内建筑师设计师团体联盟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(IFI)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是唯一为室内设计界的专家、从业者、爱好者和政策制定者提供服务的行业联合国组织。作为一个会员制组织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,IFI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代表了各大洲国际室内建筑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/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设计学科的近二十五万设计师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,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从专业从业者、设计公司到教育和政府机构、设计推广者以及国家协会等实体。</w:t>
      </w:r>
    </w:p>
    <w:p w14:paraId="61A03165" w14:textId="77777777" w:rsidR="008D011E" w:rsidRDefault="008D011E" w:rsidP="000A6FC5">
      <w:pPr>
        <w:ind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4B912507" w14:textId="77777777" w:rsidR="000A6FC5" w:rsidRDefault="000A6FC5" w:rsidP="000A6FC5">
      <w:pPr>
        <w:ind w:rightChars="-162" w:right="-340"/>
        <w:rPr>
          <w:rFonts w:ascii="Bodoni 72 Book" w:eastAsia="思源黑体 CN Normal" w:hAnsi="Bodoni 72 Book"/>
          <w:b/>
          <w:bCs/>
          <w:color w:val="000000" w:themeColor="text1"/>
          <w:sz w:val="20"/>
        </w:rPr>
      </w:pPr>
    </w:p>
    <w:p w14:paraId="17452575" w14:textId="77777777" w:rsidR="008D011E" w:rsidRDefault="008D011E" w:rsidP="00954E28">
      <w:pPr>
        <w:ind w:leftChars="-135" w:left="-283" w:rightChars="-162" w:right="-340"/>
        <w:rPr>
          <w:rFonts w:ascii="Bodoni 72 Book" w:eastAsia="思源黑体 CN Normal" w:hAnsi="Bodoni 72 Book"/>
          <w:b/>
          <w:bCs/>
          <w:color w:val="000000" w:themeColor="text1"/>
          <w:sz w:val="20"/>
        </w:rPr>
      </w:pPr>
    </w:p>
    <w:p w14:paraId="0317CB8C" w14:textId="5993D452" w:rsidR="006A2765" w:rsidRPr="00954E28" w:rsidRDefault="006A2765" w:rsidP="00954E28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E2761F">
        <w:rPr>
          <w:rFonts w:ascii="Bodoni 72 Book" w:eastAsia="思源黑体 CN Normal" w:hAnsi="Bodoni 72 Book"/>
          <w:b/>
          <w:bCs/>
          <w:color w:val="000000" w:themeColor="text1"/>
          <w:sz w:val="20"/>
        </w:rPr>
        <w:t>参赛</w:t>
      </w:r>
      <w:r w:rsidR="000D389A" w:rsidRPr="00E2761F">
        <w:rPr>
          <w:rFonts w:ascii="Bodoni 72 Book" w:eastAsia="思源黑体 CN Normal" w:hAnsi="Bodoni 72 Book"/>
          <w:b/>
          <w:bCs/>
          <w:color w:val="000000" w:themeColor="text1"/>
          <w:sz w:val="20"/>
        </w:rPr>
        <w:t>类别</w:t>
      </w:r>
      <w:r w:rsidR="009B334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（</w:t>
      </w:r>
      <w:r w:rsidR="009B334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 </w:t>
      </w:r>
      <w:r w:rsidRPr="006B4A1C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选择参赛类别</w:t>
      </w:r>
      <w:r w:rsidR="009B334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 </w:t>
      </w:r>
      <w:r w:rsidR="009B334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）</w:t>
      </w:r>
    </w:p>
    <w:p w14:paraId="6E90DA96" w14:textId="77777777" w:rsidR="006A2765" w:rsidRPr="006B4A1C" w:rsidRDefault="006A2765" w:rsidP="00D02BDD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0E34FFDF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陶瓷</w:t>
      </w:r>
    </w:p>
    <w:p w14:paraId="2248BECB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建筑陶瓷、卫生陶瓷、艺术陶瓷等</w:t>
      </w:r>
    </w:p>
    <w:p w14:paraId="5BCC2EBD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18"/>
          <w:szCs w:val="18"/>
        </w:rPr>
        <w:t>厨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房</w:t>
      </w:r>
    </w:p>
    <w:p w14:paraId="4329DCF4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橱柜、整体厨房、厨房配件、家庭厨房用品等</w:t>
      </w:r>
    </w:p>
    <w:p w14:paraId="380E63BE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18"/>
          <w:szCs w:val="18"/>
        </w:rPr>
        <w:t>卫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浴</w:t>
      </w:r>
    </w:p>
    <w:p w14:paraId="1B154778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卫浴家具、卫浴配件、卫浴电器等</w:t>
      </w:r>
    </w:p>
    <w:p w14:paraId="1A637919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电子及智能</w:t>
      </w:r>
    </w:p>
    <w:p w14:paraId="752977E4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智能照明、电器控制、电子产品等</w:t>
      </w:r>
    </w:p>
    <w:p w14:paraId="52E94E6D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家具</w:t>
      </w:r>
    </w:p>
    <w:p w14:paraId="5B729B50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居家家具、商业家具、办公家具、家具配件等</w:t>
      </w:r>
    </w:p>
    <w:p w14:paraId="56BD4598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家居用品</w:t>
      </w:r>
    </w:p>
    <w:p w14:paraId="3623C9E3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梯子、布艺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/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织物等</w:t>
      </w:r>
    </w:p>
    <w:p w14:paraId="1604D200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lastRenderedPageBreak/>
        <w:t>门窗</w:t>
      </w:r>
    </w:p>
    <w:p w14:paraId="51F8F6E2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室内门、门窗用品、门窗帘、外窗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/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阳台、门窗系统解决方案等</w:t>
      </w:r>
    </w:p>
    <w:p w14:paraId="57240E5F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灯具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/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灯饰</w:t>
      </w:r>
    </w:p>
    <w:p w14:paraId="1D483D49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玻璃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/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金属</w:t>
      </w:r>
    </w:p>
    <w:p w14:paraId="7763ED23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五金配件</w:t>
      </w:r>
    </w:p>
    <w:p w14:paraId="4F8D4CD4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新型材料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/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定制类产品</w:t>
      </w:r>
    </w:p>
    <w:p w14:paraId="7AC93741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可持续生活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/</w:t>
      </w: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环境保护产品</w:t>
      </w:r>
    </w:p>
    <w:p w14:paraId="58BBAC4B" w14:textId="1459BB71" w:rsidR="00954E28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其他类</w:t>
      </w:r>
    </w:p>
    <w:p w14:paraId="13992447" w14:textId="77777777" w:rsidR="00954E28" w:rsidRPr="006B4A1C" w:rsidRDefault="00954E28" w:rsidP="00D02BDD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40F917D6" w14:textId="0ADCBBE3" w:rsidR="00010C4D" w:rsidRPr="00512D1F" w:rsidRDefault="00BE41F1" w:rsidP="00010C4D">
      <w:pPr>
        <w:ind w:leftChars="-135" w:left="-283" w:rightChars="-162" w:right="-340"/>
        <w:rPr>
          <w:rFonts w:ascii="Bodoni 72 Book" w:eastAsia="思源黑体 CN Normal" w:hAnsi="Bodoni 72 Book"/>
          <w:b/>
          <w:bCs/>
          <w:color w:val="000000" w:themeColor="text1"/>
          <w:sz w:val="20"/>
        </w:rPr>
      </w:pPr>
      <w:r w:rsidRPr="00512D1F">
        <w:rPr>
          <w:rFonts w:ascii="Bodoni 72 Book" w:eastAsia="思源黑体 CN Normal" w:hAnsi="Bodoni 72 Book" w:hint="eastAsia"/>
          <w:b/>
          <w:bCs/>
          <w:color w:val="000000" w:themeColor="text1"/>
          <w:sz w:val="20"/>
        </w:rPr>
        <w:t>评审标准</w:t>
      </w:r>
    </w:p>
    <w:p w14:paraId="1BA116AC" w14:textId="4EAF9522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理念</w:t>
      </w:r>
    </w:p>
    <w:p w14:paraId="0DEF76B1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设计该产品的目的性</w:t>
      </w:r>
    </w:p>
    <w:p w14:paraId="36A90C3D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创新性</w:t>
      </w:r>
    </w:p>
    <w:p w14:paraId="0E4752E2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产品和技术，具有创新性，并具有实践和实用性</w:t>
      </w:r>
    </w:p>
    <w:p w14:paraId="61436FF5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功能性</w:t>
      </w:r>
    </w:p>
    <w:p w14:paraId="732AEB42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产品功能性强，解决项目实际问题</w:t>
      </w:r>
    </w:p>
    <w:p w14:paraId="50903A56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美观性</w:t>
      </w:r>
    </w:p>
    <w:p w14:paraId="481ADCB8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产品、技术或方案具有美观性，并能提升项目的美学</w:t>
      </w:r>
    </w:p>
    <w:p w14:paraId="499252C3" w14:textId="77777777" w:rsidR="00010C4D" w:rsidRP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可持续性</w:t>
      </w:r>
    </w:p>
    <w:p w14:paraId="6301EEFF" w14:textId="77777777" w:rsidR="00010C4D" w:rsidRDefault="00010C4D" w:rsidP="00010C4D">
      <w:pPr>
        <w:spacing w:line="276" w:lineRule="auto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产品具有节能、绿色环保属性，并同时让项目能可持续发展</w:t>
      </w:r>
    </w:p>
    <w:p w14:paraId="73843E5C" w14:textId="478A9612" w:rsidR="007877E3" w:rsidRDefault="007877E3" w:rsidP="00512D1F">
      <w:pPr>
        <w:ind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5D1A7BDB" w14:textId="15888689" w:rsidR="000B3351" w:rsidRPr="00A26110" w:rsidRDefault="000B3351" w:rsidP="00472D6A">
      <w:pPr>
        <w:ind w:leftChars="-135" w:left="-283" w:rightChars="-162" w:right="-340"/>
        <w:rPr>
          <w:rFonts w:ascii="Bodoni 72 Book" w:eastAsia="思源黑体 CN Normal" w:hAnsi="Bodoni 72 Book"/>
          <w:b/>
          <w:bCs/>
          <w:color w:val="000000" w:themeColor="text1"/>
          <w:sz w:val="20"/>
        </w:rPr>
      </w:pPr>
      <w:r w:rsidRPr="00A26110">
        <w:rPr>
          <w:rFonts w:ascii="Bodoni 72 Book" w:eastAsia="思源黑体 CN Normal" w:hAnsi="Bodoni 72 Book"/>
          <w:b/>
          <w:bCs/>
          <w:color w:val="000000" w:themeColor="text1"/>
          <w:sz w:val="20"/>
        </w:rPr>
        <w:t>提交材料</w:t>
      </w:r>
    </w:p>
    <w:p w14:paraId="6C894DBF" w14:textId="77777777" w:rsidR="00A26110" w:rsidRP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*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项目名称</w:t>
      </w:r>
    </w:p>
    <w:p w14:paraId="6A7888C7" w14:textId="77777777" w:rsidR="00A26110" w:rsidRP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*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项目类别</w:t>
      </w:r>
    </w:p>
    <w:p w14:paraId="2D2425D1" w14:textId="77777777" w:rsidR="00A26110" w:rsidRP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*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首席设计师</w:t>
      </w:r>
    </w:p>
    <w:p w14:paraId="5ECB8F80" w14:textId="77777777" w:rsidR="00A26110" w:rsidRP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*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设计团队或机构名称</w:t>
      </w:r>
    </w:p>
    <w:p w14:paraId="424D13C4" w14:textId="77777777" w:rsidR="00A26110" w:rsidRP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*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中英文设计说明</w:t>
      </w:r>
    </w:p>
    <w:p w14:paraId="21FC201F" w14:textId="77777777" w:rsidR="00A26110" w:rsidRP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*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公司地址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/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邮箱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/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电话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/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联络人</w:t>
      </w:r>
    </w:p>
    <w:p w14:paraId="6068F789" w14:textId="77777777" w:rsidR="00A26110" w:rsidRP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*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参赛图片（另外附件发送，不要放表格里）</w:t>
      </w:r>
    </w:p>
    <w:p w14:paraId="35ED3E67" w14:textId="77777777" w:rsidR="00A26110" w:rsidRP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  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主图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1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张、公司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logo 1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张</w:t>
      </w:r>
    </w:p>
    <w:p w14:paraId="7A5948E1" w14:textId="77777777" w:rsid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  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辅助图片不多于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9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张，大小每张不超过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2MB</w:t>
      </w:r>
    </w:p>
    <w:p w14:paraId="040C57FF" w14:textId="77777777" w:rsid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b/>
          <w:bCs/>
          <w:color w:val="595959" w:themeColor="text1" w:themeTint="A6"/>
          <w:sz w:val="18"/>
          <w:szCs w:val="18"/>
        </w:rPr>
      </w:pPr>
    </w:p>
    <w:p w14:paraId="6FECCAF2" w14:textId="1094EEC5" w:rsidR="00A26110" w:rsidRPr="00A26110" w:rsidRDefault="00A26110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*</w:t>
      </w:r>
      <w:r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 xml:space="preserve"> 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附加作品文件（可选）</w:t>
      </w:r>
    </w:p>
    <w:p w14:paraId="430B08B5" w14:textId="6A3297A7" w:rsidR="00A26110" w:rsidRPr="00A26110" w:rsidRDefault="00A26110" w:rsidP="00A26110">
      <w:pPr>
        <w:ind w:leftChars="-135" w:left="-283" w:rightChars="-162" w:right="-340" w:firstLineChars="100" w:firstLine="18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作品视频链接及创作过程等细节描述做成小于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4MB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的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PDF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文件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 </w:t>
      </w:r>
    </w:p>
    <w:p w14:paraId="4C59F45D" w14:textId="77777777" w:rsidR="000D389A" w:rsidRPr="006B4A1C" w:rsidRDefault="000D389A" w:rsidP="00A26110">
      <w:pPr>
        <w:ind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4DA749F4" w14:textId="5D61C60E" w:rsidR="00472D6A" w:rsidRDefault="00472D6A" w:rsidP="00D02BDD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53D6EFD9" w14:textId="47BCE733" w:rsidR="006A2765" w:rsidRPr="006B4A1C" w:rsidRDefault="006A2765" w:rsidP="00A26110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/>
          <w:b/>
          <w:bCs/>
          <w:color w:val="000000" w:themeColor="text1"/>
          <w:sz w:val="20"/>
        </w:rPr>
        <w:t>参赛</w:t>
      </w:r>
      <w:r w:rsidR="00A26110">
        <w:rPr>
          <w:rFonts w:ascii="Bodoni 72 Book" w:eastAsia="思源黑体 CN Normal" w:hAnsi="Bodoni 72 Book" w:hint="eastAsia"/>
          <w:b/>
          <w:bCs/>
          <w:color w:val="000000" w:themeColor="text1"/>
          <w:sz w:val="20"/>
        </w:rPr>
        <w:t>收</w:t>
      </w:r>
      <w:r w:rsidRPr="00A26110">
        <w:rPr>
          <w:rFonts w:ascii="Bodoni 72 Book" w:eastAsia="思源黑体 CN Normal" w:hAnsi="Bodoni 72 Book"/>
          <w:b/>
          <w:bCs/>
          <w:color w:val="000000" w:themeColor="text1"/>
          <w:sz w:val="20"/>
        </w:rPr>
        <w:t>费</w:t>
      </w:r>
      <w:r w:rsidR="001109BA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 </w:t>
      </w:r>
    </w:p>
    <w:p w14:paraId="0359E005" w14:textId="77777777" w:rsidR="00B54772" w:rsidRDefault="00B54772" w:rsidP="00B54772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2ACC0117" w14:textId="536ED80E" w:rsidR="00B54772" w:rsidRPr="00B54772" w:rsidRDefault="00B54772" w:rsidP="00B54772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B5477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参赛报名费：</w:t>
      </w:r>
      <w:r w:rsidRPr="00B54772">
        <w:rPr>
          <w:rFonts w:ascii="Bodoni 72 Book" w:eastAsia="思源黑体 CN Normal" w:hAnsi="Bodoni 72 Book" w:hint="eastAsia"/>
          <w:color w:val="595959" w:themeColor="text1" w:themeTint="A6"/>
          <w:szCs w:val="21"/>
        </w:rPr>
        <w:t>4,500</w:t>
      </w:r>
      <w:r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 xml:space="preserve"> </w:t>
      </w:r>
      <w:r w:rsidRPr="00B5477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人民币</w:t>
      </w:r>
      <w:r w:rsidRPr="00B5477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/</w:t>
      </w:r>
      <w:r w:rsidRPr="00B5477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每件作品</w:t>
      </w:r>
    </w:p>
    <w:p w14:paraId="1F212A25" w14:textId="77777777" w:rsidR="00B54772" w:rsidRDefault="00B54772" w:rsidP="00B54772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B5477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* APDC </w:t>
      </w:r>
      <w:r w:rsidRPr="00B5477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设计产业赋能中心品牌会员参赛</w:t>
      </w:r>
      <w:r w:rsidRPr="00B5477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 7</w:t>
      </w:r>
      <w:r w:rsidRPr="00B54772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折优惠</w:t>
      </w:r>
    </w:p>
    <w:p w14:paraId="020B79AB" w14:textId="77777777" w:rsidR="00B54772" w:rsidRDefault="00B54772" w:rsidP="00B54772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2561B98D" w14:textId="4CCAE788" w:rsidR="00512D1F" w:rsidRDefault="00A26110" w:rsidP="00B54772">
      <w:pPr>
        <w:pStyle w:val="a9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颁奖典礼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/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展览费用</w:t>
      </w:r>
      <w:r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：</w:t>
      </w:r>
      <w:r w:rsidRPr="00A26110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另行告知</w:t>
      </w:r>
      <w:r w:rsidR="00AB700C" w:rsidRPr="006B4A1C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 </w:t>
      </w:r>
    </w:p>
    <w:p w14:paraId="1BE92B42" w14:textId="77777777" w:rsidR="0031734E" w:rsidRDefault="0031734E" w:rsidP="0031734E">
      <w:pPr>
        <w:pStyle w:val="a9"/>
        <w:spacing w:before="0" w:beforeAutospacing="0" w:after="0" w:afterAutospacing="0"/>
        <w:ind w:leftChars="-135" w:left="-283" w:rightChars="-162" w:right="-340"/>
        <w:rPr>
          <w:rFonts w:cs="Times New Roman"/>
          <w:color w:val="000000" w:themeColor="text1"/>
          <w:kern w:val="2"/>
          <w:sz w:val="20"/>
          <w:szCs w:val="20"/>
        </w:rPr>
      </w:pPr>
    </w:p>
    <w:p w14:paraId="0C3523A5" w14:textId="11BE105F" w:rsidR="0031734E" w:rsidRDefault="0031734E" w:rsidP="0031734E">
      <w:pPr>
        <w:pStyle w:val="a9"/>
        <w:spacing w:before="0" w:beforeAutospacing="0" w:after="0" w:afterAutospacing="0"/>
        <w:ind w:leftChars="-135" w:left="-283" w:rightChars="-162" w:right="-340"/>
        <w:rPr>
          <w:rFonts w:ascii="Bodoni 72 Book" w:eastAsia="思源黑体 CN Normal" w:hAnsi="Bodoni 72 Book" w:cs="Times New Roman"/>
          <w:color w:val="000000" w:themeColor="text1"/>
          <w:kern w:val="2"/>
          <w:sz w:val="20"/>
          <w:szCs w:val="20"/>
        </w:rPr>
      </w:pPr>
      <w:r>
        <w:rPr>
          <w:rFonts w:ascii="Bodoni 72 Book" w:eastAsia="思源黑体 CN Normal" w:hAnsi="Bodoni 72 Book" w:cs="Times New Roman" w:hint="eastAsia"/>
          <w:color w:val="000000" w:themeColor="text1"/>
          <w:kern w:val="2"/>
          <w:sz w:val="20"/>
          <w:szCs w:val="20"/>
        </w:rPr>
        <w:t>赛事指定账号：</w:t>
      </w:r>
    </w:p>
    <w:p w14:paraId="6B4BDE74" w14:textId="77777777" w:rsidR="0031734E" w:rsidRPr="0031734E" w:rsidRDefault="0031734E" w:rsidP="0031734E">
      <w:pPr>
        <w:ind w:leftChars="-135" w:left="-283"/>
        <w:rPr>
          <w:rStyle w:val="aa"/>
          <w:rFonts w:ascii="Bodoni 72 Book" w:eastAsia="思源黑体 CN Normal" w:hAnsi="Bodoni 72 Book" w:cs="宋体"/>
          <w:color w:val="595959" w:themeColor="text1" w:themeTint="A6"/>
          <w:kern w:val="0"/>
          <w:sz w:val="18"/>
          <w:szCs w:val="18"/>
        </w:rPr>
      </w:pP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>开户银行</w:t>
      </w: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>:</w:t>
      </w: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>上海农商银行徐家汇支行</w:t>
      </w:r>
    </w:p>
    <w:p w14:paraId="58A1F144" w14:textId="77777777" w:rsidR="0031734E" w:rsidRPr="0031734E" w:rsidRDefault="0031734E" w:rsidP="0031734E">
      <w:pPr>
        <w:ind w:leftChars="-135" w:left="-283"/>
        <w:rPr>
          <w:rStyle w:val="aa"/>
          <w:rFonts w:ascii="Bodoni 72 Book" w:eastAsia="思源黑体 CN Normal" w:hAnsi="Bodoni 72 Book" w:cs="宋体"/>
          <w:color w:val="595959" w:themeColor="text1" w:themeTint="A6"/>
          <w:kern w:val="0"/>
          <w:sz w:val="18"/>
          <w:szCs w:val="18"/>
        </w:rPr>
      </w:pP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>开户名称</w:t>
      </w: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>:</w:t>
      </w: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>上海詹臣建筑设计咨询有限公司</w:t>
      </w:r>
    </w:p>
    <w:p w14:paraId="69F9168B" w14:textId="57B1918C" w:rsidR="00826C0B" w:rsidRDefault="0031734E" w:rsidP="0031734E">
      <w:pPr>
        <w:ind w:leftChars="-135" w:left="-283"/>
        <w:rPr>
          <w:rStyle w:val="aa"/>
          <w:rFonts w:ascii="Bodoni 72 Book" w:eastAsia="思源黑体 CN Normal" w:hAnsi="Bodoni 72 Book" w:cs="宋体"/>
          <w:color w:val="595959" w:themeColor="text1" w:themeTint="A6"/>
          <w:kern w:val="0"/>
          <w:sz w:val="18"/>
          <w:szCs w:val="18"/>
        </w:rPr>
      </w:pP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>帐</w:t>
      </w: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 xml:space="preserve">    </w:t>
      </w: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>号</w:t>
      </w:r>
      <w:r w:rsidRPr="0031734E">
        <w:rPr>
          <w:rStyle w:val="aa"/>
          <w:rFonts w:ascii="Bodoni 72 Book" w:eastAsia="思源黑体 CN Normal" w:hAnsi="Bodoni 72 Book" w:cs="宋体" w:hint="eastAsia"/>
          <w:color w:val="595959" w:themeColor="text1" w:themeTint="A6"/>
          <w:kern w:val="0"/>
          <w:sz w:val="18"/>
          <w:szCs w:val="18"/>
        </w:rPr>
        <w:t>:32427708010166808</w:t>
      </w:r>
      <w:r>
        <w:rPr>
          <w:rStyle w:val="aa"/>
          <w:rFonts w:ascii="Bodoni 72 Book" w:eastAsia="思源黑体 CN Normal" w:hAnsi="Bodoni 72 Book" w:cs="宋体"/>
          <w:color w:val="595959" w:themeColor="text1" w:themeTint="A6"/>
          <w:kern w:val="0"/>
          <w:sz w:val="18"/>
          <w:szCs w:val="18"/>
        </w:rPr>
        <w:t> </w:t>
      </w:r>
    </w:p>
    <w:p w14:paraId="025258C9" w14:textId="77777777" w:rsidR="0031734E" w:rsidRPr="0031734E" w:rsidRDefault="0031734E" w:rsidP="0031734E">
      <w:pPr>
        <w:rPr>
          <w:rFonts w:ascii="Bodoni 72 Book" w:eastAsia="思源黑体 CN Normal" w:hAnsi="Bodoni 72 Book" w:cs="宋体"/>
          <w:color w:val="595959" w:themeColor="text1" w:themeTint="A6"/>
          <w:kern w:val="0"/>
          <w:sz w:val="18"/>
          <w:szCs w:val="18"/>
        </w:rPr>
      </w:pPr>
    </w:p>
    <w:p w14:paraId="6FEBAE7B" w14:textId="502D63BE" w:rsidR="00512D1F" w:rsidRPr="00010C4D" w:rsidRDefault="00512D1F" w:rsidP="00512D1F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征集</w:t>
      </w:r>
      <w:r w:rsidR="002F5906" w:rsidRPr="002F5906">
        <w:rPr>
          <w:rFonts w:ascii="Bodoni 72 Book" w:eastAsia="思源黑体 CN Normal" w:hAnsi="Bodoni 72 Book" w:hint="eastAsia"/>
          <w:color w:val="000000" w:themeColor="text1"/>
          <w:sz w:val="20"/>
        </w:rPr>
        <w:t>截稿</w:t>
      </w:r>
    </w:p>
    <w:p w14:paraId="3F919860" w14:textId="2D7AA5F7" w:rsidR="00512D1F" w:rsidRPr="00010C4D" w:rsidRDefault="00512D1F" w:rsidP="00512D1F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202</w:t>
      </w:r>
      <w:r w:rsidR="00826C0B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5</w:t>
      </w:r>
      <w:r w:rsidRPr="00010C4D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.</w:t>
      </w:r>
      <w:r w:rsidR="002F5906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9.</w:t>
      </w:r>
      <w:r w:rsidRPr="00010C4D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1</w:t>
      </w:r>
    </w:p>
    <w:p w14:paraId="4F8F5FBC" w14:textId="77777777" w:rsidR="00512D1F" w:rsidRPr="00010C4D" w:rsidRDefault="00512D1F" w:rsidP="00512D1F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</w:p>
    <w:p w14:paraId="4A58865D" w14:textId="77777777" w:rsidR="00512D1F" w:rsidRDefault="00512D1F" w:rsidP="00512D1F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作品评审</w:t>
      </w:r>
    </w:p>
    <w:p w14:paraId="41277A2C" w14:textId="3CBDBBA6" w:rsidR="00512D1F" w:rsidRDefault="00512D1F" w:rsidP="00512D1F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202</w:t>
      </w:r>
      <w:r w:rsidR="002F5906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5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.1</w:t>
      </w:r>
      <w:r w:rsidR="00826C0B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0</w:t>
      </w:r>
      <w:r w:rsidRPr="00010C4D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.15-</w:t>
      </w:r>
      <w:r w:rsidR="00826C0B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11.15</w:t>
      </w:r>
    </w:p>
    <w:p w14:paraId="2286C267" w14:textId="77777777" w:rsidR="00512D1F" w:rsidRPr="00010C4D" w:rsidRDefault="00512D1F" w:rsidP="00512D1F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</w:p>
    <w:p w14:paraId="26DCA9C9" w14:textId="77777777" w:rsidR="00512D1F" w:rsidRPr="00010C4D" w:rsidRDefault="00512D1F" w:rsidP="00512D1F">
      <w:pPr>
        <w:ind w:leftChars="-135" w:left="-283" w:rightChars="-162" w:right="-340"/>
        <w:rPr>
          <w:rFonts w:ascii="Bodoni 72 Book" w:eastAsia="思源黑体 CN Normal" w:hAnsi="Bodoni 72 Book"/>
          <w:color w:val="000000" w:themeColor="text1"/>
          <w:sz w:val="20"/>
        </w:rPr>
      </w:pPr>
      <w:r w:rsidRPr="00010C4D">
        <w:rPr>
          <w:rFonts w:ascii="Bodoni 72 Book" w:eastAsia="思源黑体 CN Normal" w:hAnsi="Bodoni 72 Book" w:hint="eastAsia"/>
          <w:color w:val="000000" w:themeColor="text1"/>
          <w:sz w:val="20"/>
        </w:rPr>
        <w:t>颁奖典礼</w:t>
      </w:r>
    </w:p>
    <w:p w14:paraId="7A6A389E" w14:textId="5C08A3FF" w:rsidR="00512D1F" w:rsidRDefault="00512D1F" w:rsidP="00512D1F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  <w:r w:rsidRPr="00010C4D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202</w:t>
      </w:r>
      <w:r w:rsidR="00171034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5</w:t>
      </w:r>
      <w:r w:rsidRPr="00010C4D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.</w:t>
      </w:r>
      <w:r w:rsidR="00171034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12</w:t>
      </w:r>
      <w:r w:rsidRPr="00010C4D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>.</w:t>
      </w:r>
      <w:r w:rsidR="00171034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8</w:t>
      </w:r>
      <w:r w:rsidR="00826C0B"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  <w:t xml:space="preserve"> ( </w:t>
      </w:r>
      <w:r w:rsidR="00826C0B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>暂定</w:t>
      </w:r>
      <w:r w:rsidR="00826C0B">
        <w:rPr>
          <w:rFonts w:ascii="Bodoni 72 Book" w:eastAsia="思源黑体 CN Normal" w:hAnsi="Bodoni 72 Book" w:hint="eastAsia"/>
          <w:color w:val="595959" w:themeColor="text1" w:themeTint="A6"/>
          <w:sz w:val="18"/>
          <w:szCs w:val="18"/>
        </w:rPr>
        <w:t xml:space="preserve"> )</w:t>
      </w:r>
    </w:p>
    <w:p w14:paraId="2248F0AB" w14:textId="77777777" w:rsidR="0031734E" w:rsidRDefault="0031734E" w:rsidP="00512D1F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7FBED4C1" w14:textId="77777777" w:rsidR="0031734E" w:rsidRDefault="0031734E" w:rsidP="00512D1F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0EA87A1C" w14:textId="77777777" w:rsidR="0031734E" w:rsidRPr="0031734E" w:rsidRDefault="0031734E" w:rsidP="00512D1F">
      <w:pPr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p w14:paraId="03585CC5" w14:textId="77777777" w:rsidR="00512D1F" w:rsidRPr="00A26110" w:rsidRDefault="00512D1F" w:rsidP="00A26110">
      <w:pPr>
        <w:pStyle w:val="a9"/>
        <w:ind w:leftChars="-135" w:left="-283" w:rightChars="-162" w:right="-340"/>
        <w:rPr>
          <w:rFonts w:ascii="Bodoni 72 Book" w:eastAsia="思源黑体 CN Normal" w:hAnsi="Bodoni 72 Book"/>
          <w:color w:val="595959" w:themeColor="text1" w:themeTint="A6"/>
          <w:sz w:val="18"/>
          <w:szCs w:val="18"/>
        </w:rPr>
      </w:pPr>
    </w:p>
    <w:sectPr w:rsidR="00512D1F" w:rsidRPr="00A26110" w:rsidSect="00876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3" w:right="1800" w:bottom="87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4C53" w14:textId="77777777" w:rsidR="006C34AD" w:rsidRDefault="006C34AD" w:rsidP="005E7879">
      <w:r>
        <w:separator/>
      </w:r>
    </w:p>
  </w:endnote>
  <w:endnote w:type="continuationSeparator" w:id="0">
    <w:p w14:paraId="141DC11A" w14:textId="77777777" w:rsidR="006C34AD" w:rsidRDefault="006C34AD" w:rsidP="005E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思源黑体 CN Normal">
    <w:altName w:val="汉仪中黑KW"/>
    <w:panose1 w:val="020B0400000000000000"/>
    <w:charset w:val="80"/>
    <w:family w:val="swiss"/>
    <w:notTrueType/>
    <w:pitch w:val="variable"/>
    <w:sig w:usb0="20000003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4"/>
      </w:rPr>
      <w:id w:val="-310019080"/>
      <w:docPartObj>
        <w:docPartGallery w:val="Page Numbers (Bottom of Page)"/>
        <w:docPartUnique/>
      </w:docPartObj>
    </w:sdtPr>
    <w:sdtContent>
      <w:p w14:paraId="1B665BA1" w14:textId="6C286498" w:rsidR="00B54772" w:rsidRDefault="00B54772" w:rsidP="00734C61">
        <w:pPr>
          <w:pStyle w:val="a6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122D7B7F" w14:textId="77777777" w:rsidR="005E7879" w:rsidRDefault="005E78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4"/>
      </w:rPr>
      <w:id w:val="-1337077902"/>
      <w:docPartObj>
        <w:docPartGallery w:val="Page Numbers (Bottom of Page)"/>
        <w:docPartUnique/>
      </w:docPartObj>
    </w:sdtPr>
    <w:sdtContent>
      <w:p w14:paraId="21B9E1A8" w14:textId="17AF114B" w:rsidR="00B54772" w:rsidRDefault="00B54772" w:rsidP="00734C61">
        <w:pPr>
          <w:pStyle w:val="a6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4</w:t>
        </w:r>
        <w:r>
          <w:rPr>
            <w:rStyle w:val="a4"/>
          </w:rPr>
          <w:fldChar w:fldCharType="end"/>
        </w:r>
      </w:p>
    </w:sdtContent>
  </w:sdt>
  <w:p w14:paraId="4C0E4265" w14:textId="77777777" w:rsidR="005E7879" w:rsidRDefault="005E78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B72A" w14:textId="77777777" w:rsidR="005E7879" w:rsidRDefault="005E78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741B0" w14:textId="77777777" w:rsidR="006C34AD" w:rsidRDefault="006C34AD" w:rsidP="005E7879">
      <w:r>
        <w:separator/>
      </w:r>
    </w:p>
  </w:footnote>
  <w:footnote w:type="continuationSeparator" w:id="0">
    <w:p w14:paraId="0E97DC39" w14:textId="77777777" w:rsidR="006C34AD" w:rsidRDefault="006C34AD" w:rsidP="005E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880" w14:textId="77777777" w:rsidR="005E7879" w:rsidRDefault="005E78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FA19" w14:textId="77777777" w:rsidR="005E7879" w:rsidRDefault="005E78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9E88" w14:textId="77777777" w:rsidR="005E7879" w:rsidRDefault="005E78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558AB"/>
    <w:multiLevelType w:val="hybridMultilevel"/>
    <w:tmpl w:val="FE2EE43E"/>
    <w:lvl w:ilvl="0" w:tplc="EA404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870785"/>
    <w:multiLevelType w:val="hybridMultilevel"/>
    <w:tmpl w:val="967455A8"/>
    <w:lvl w:ilvl="0" w:tplc="0EF8C066">
      <w:start w:val="3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E6253"/>
    <w:multiLevelType w:val="hybridMultilevel"/>
    <w:tmpl w:val="98045F7A"/>
    <w:lvl w:ilvl="0" w:tplc="2D8CC290">
      <w:start w:val="3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1719908">
    <w:abstractNumId w:val="0"/>
  </w:num>
  <w:num w:numId="2" w16cid:durableId="2057124031">
    <w:abstractNumId w:val="1"/>
  </w:num>
  <w:num w:numId="3" w16cid:durableId="122148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B13"/>
    <w:rsid w:val="00010C4D"/>
    <w:rsid w:val="000233CF"/>
    <w:rsid w:val="000330C7"/>
    <w:rsid w:val="00061937"/>
    <w:rsid w:val="00080229"/>
    <w:rsid w:val="00095419"/>
    <w:rsid w:val="000A6FC5"/>
    <w:rsid w:val="000B3351"/>
    <w:rsid w:val="000D389A"/>
    <w:rsid w:val="001109BA"/>
    <w:rsid w:val="00143F99"/>
    <w:rsid w:val="00144786"/>
    <w:rsid w:val="00161794"/>
    <w:rsid w:val="00171034"/>
    <w:rsid w:val="00172A27"/>
    <w:rsid w:val="00180A92"/>
    <w:rsid w:val="00196FB1"/>
    <w:rsid w:val="001B05CC"/>
    <w:rsid w:val="001D3316"/>
    <w:rsid w:val="0025379B"/>
    <w:rsid w:val="002B1CA7"/>
    <w:rsid w:val="002D6D47"/>
    <w:rsid w:val="002F5906"/>
    <w:rsid w:val="002F78A8"/>
    <w:rsid w:val="0031734E"/>
    <w:rsid w:val="003443A5"/>
    <w:rsid w:val="003443ED"/>
    <w:rsid w:val="00351907"/>
    <w:rsid w:val="00355021"/>
    <w:rsid w:val="00365EFF"/>
    <w:rsid w:val="003739E9"/>
    <w:rsid w:val="00373EE9"/>
    <w:rsid w:val="003B76E0"/>
    <w:rsid w:val="003D0C0C"/>
    <w:rsid w:val="003F7513"/>
    <w:rsid w:val="00402B1F"/>
    <w:rsid w:val="004159C4"/>
    <w:rsid w:val="004177B8"/>
    <w:rsid w:val="00422069"/>
    <w:rsid w:val="00431CC8"/>
    <w:rsid w:val="004561E3"/>
    <w:rsid w:val="00465C0D"/>
    <w:rsid w:val="00472D6A"/>
    <w:rsid w:val="004A0C0D"/>
    <w:rsid w:val="004B2FFB"/>
    <w:rsid w:val="004C1727"/>
    <w:rsid w:val="004C49AE"/>
    <w:rsid w:val="004E45F7"/>
    <w:rsid w:val="00512D1F"/>
    <w:rsid w:val="005214FE"/>
    <w:rsid w:val="00527424"/>
    <w:rsid w:val="00536159"/>
    <w:rsid w:val="00542D7B"/>
    <w:rsid w:val="00581D99"/>
    <w:rsid w:val="00592072"/>
    <w:rsid w:val="00597B0B"/>
    <w:rsid w:val="005A3256"/>
    <w:rsid w:val="005A53AF"/>
    <w:rsid w:val="005E7879"/>
    <w:rsid w:val="006138A3"/>
    <w:rsid w:val="00645B9D"/>
    <w:rsid w:val="00692797"/>
    <w:rsid w:val="006948EA"/>
    <w:rsid w:val="006A2765"/>
    <w:rsid w:val="006B4A1C"/>
    <w:rsid w:val="006B7EC5"/>
    <w:rsid w:val="006C34AD"/>
    <w:rsid w:val="006C4AF9"/>
    <w:rsid w:val="006D12B3"/>
    <w:rsid w:val="006D1346"/>
    <w:rsid w:val="007125C8"/>
    <w:rsid w:val="00771B33"/>
    <w:rsid w:val="00781175"/>
    <w:rsid w:val="007877E3"/>
    <w:rsid w:val="00795C93"/>
    <w:rsid w:val="007A27BC"/>
    <w:rsid w:val="007D1183"/>
    <w:rsid w:val="007D25F0"/>
    <w:rsid w:val="007D50D9"/>
    <w:rsid w:val="007E56EB"/>
    <w:rsid w:val="007E7467"/>
    <w:rsid w:val="007F13C0"/>
    <w:rsid w:val="00810401"/>
    <w:rsid w:val="00826C0B"/>
    <w:rsid w:val="0086797C"/>
    <w:rsid w:val="00871165"/>
    <w:rsid w:val="008757C8"/>
    <w:rsid w:val="008762A4"/>
    <w:rsid w:val="00881450"/>
    <w:rsid w:val="008865DF"/>
    <w:rsid w:val="0089322C"/>
    <w:rsid w:val="008A24A6"/>
    <w:rsid w:val="008B291A"/>
    <w:rsid w:val="008C4BBE"/>
    <w:rsid w:val="008D011E"/>
    <w:rsid w:val="008D3AC5"/>
    <w:rsid w:val="008F7F6C"/>
    <w:rsid w:val="009139C7"/>
    <w:rsid w:val="00941C7F"/>
    <w:rsid w:val="009424F7"/>
    <w:rsid w:val="00954E28"/>
    <w:rsid w:val="00966237"/>
    <w:rsid w:val="00994BF3"/>
    <w:rsid w:val="009A1CCE"/>
    <w:rsid w:val="009B3342"/>
    <w:rsid w:val="009B3A70"/>
    <w:rsid w:val="00A250EC"/>
    <w:rsid w:val="00A26110"/>
    <w:rsid w:val="00A4488B"/>
    <w:rsid w:val="00A816FA"/>
    <w:rsid w:val="00A91849"/>
    <w:rsid w:val="00A92486"/>
    <w:rsid w:val="00AB700C"/>
    <w:rsid w:val="00AE1132"/>
    <w:rsid w:val="00B33F3B"/>
    <w:rsid w:val="00B47A31"/>
    <w:rsid w:val="00B54772"/>
    <w:rsid w:val="00B81FBC"/>
    <w:rsid w:val="00B974F0"/>
    <w:rsid w:val="00BA5DB4"/>
    <w:rsid w:val="00BB6049"/>
    <w:rsid w:val="00BC0A80"/>
    <w:rsid w:val="00BC0FDA"/>
    <w:rsid w:val="00BE397F"/>
    <w:rsid w:val="00BE41F1"/>
    <w:rsid w:val="00BE64DF"/>
    <w:rsid w:val="00BF71F5"/>
    <w:rsid w:val="00C03E73"/>
    <w:rsid w:val="00C06352"/>
    <w:rsid w:val="00C0726B"/>
    <w:rsid w:val="00C2008F"/>
    <w:rsid w:val="00C41BFA"/>
    <w:rsid w:val="00C57940"/>
    <w:rsid w:val="00C70D32"/>
    <w:rsid w:val="00C937D3"/>
    <w:rsid w:val="00C94392"/>
    <w:rsid w:val="00CC0F1B"/>
    <w:rsid w:val="00CE5E3F"/>
    <w:rsid w:val="00CE7835"/>
    <w:rsid w:val="00CF045F"/>
    <w:rsid w:val="00CF6A5D"/>
    <w:rsid w:val="00CF7A9A"/>
    <w:rsid w:val="00D02BDD"/>
    <w:rsid w:val="00D45F98"/>
    <w:rsid w:val="00D51954"/>
    <w:rsid w:val="00D51E56"/>
    <w:rsid w:val="00D6560A"/>
    <w:rsid w:val="00D76DBF"/>
    <w:rsid w:val="00D90957"/>
    <w:rsid w:val="00DB26C0"/>
    <w:rsid w:val="00DD319B"/>
    <w:rsid w:val="00DD5BCB"/>
    <w:rsid w:val="00DE3C92"/>
    <w:rsid w:val="00E01ABA"/>
    <w:rsid w:val="00E163D3"/>
    <w:rsid w:val="00E238DB"/>
    <w:rsid w:val="00E2761F"/>
    <w:rsid w:val="00E34F8D"/>
    <w:rsid w:val="00E54A03"/>
    <w:rsid w:val="00E61EC3"/>
    <w:rsid w:val="00E8124B"/>
    <w:rsid w:val="00E901F2"/>
    <w:rsid w:val="00ED0842"/>
    <w:rsid w:val="00EE67E5"/>
    <w:rsid w:val="00F21EC8"/>
    <w:rsid w:val="00F933AE"/>
    <w:rsid w:val="00FD336E"/>
    <w:rsid w:val="00FF0421"/>
    <w:rsid w:val="064E2211"/>
    <w:rsid w:val="36571AFE"/>
    <w:rsid w:val="61D8455F"/>
    <w:rsid w:val="6C2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F5306BE"/>
  <w14:defaultImageDpi w14:val="300"/>
  <w15:chartTrackingRefBased/>
  <w15:docId w15:val="{6F6ED755-EAA0-E14D-8158-D5BFBE93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Unresolved Mention"/>
    <w:basedOn w:val="a0"/>
    <w:uiPriority w:val="99"/>
    <w:semiHidden/>
    <w:unhideWhenUsed/>
    <w:rsid w:val="00DD319B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qFormat/>
    <w:rsid w:val="006A2765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AB7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AB700C"/>
    <w:rPr>
      <w:b/>
      <w:bCs/>
    </w:rPr>
  </w:style>
  <w:style w:type="character" w:customStyle="1" w:styleId="apple-converted-space">
    <w:name w:val="apple-converted-space"/>
    <w:basedOn w:val="a0"/>
    <w:rsid w:val="00AB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304</Words>
  <Characters>1737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>MOC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</dc:creator>
  <cp:keywords/>
  <dc:description/>
  <cp:lastModifiedBy>APDC亚太设计中心</cp:lastModifiedBy>
  <cp:revision>40</cp:revision>
  <dcterms:created xsi:type="dcterms:W3CDTF">2023-06-30T03:39:00Z</dcterms:created>
  <dcterms:modified xsi:type="dcterms:W3CDTF">2025-05-09T03:01:00Z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